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22" w:rsidRDefault="00280222" w:rsidP="00280222">
      <w:pPr>
        <w:jc w:val="center"/>
        <w:outlineLvl w:val="0"/>
        <w:rPr>
          <w:rFonts w:eastAsia="Times New Roman"/>
          <w:bCs/>
          <w:kern w:val="36"/>
          <w:sz w:val="36"/>
          <w:szCs w:val="36"/>
          <w:lang w:eastAsia="ru-RU"/>
        </w:rPr>
      </w:pPr>
      <w:r w:rsidRPr="00280222">
        <w:rPr>
          <w:rFonts w:eastAsia="Times New Roman"/>
          <w:bCs/>
          <w:kern w:val="36"/>
          <w:sz w:val="36"/>
          <w:szCs w:val="36"/>
          <w:lang w:eastAsia="ru-RU"/>
        </w:rPr>
        <w:t xml:space="preserve">Объявлен конкурс на замещение </w:t>
      </w:r>
    </w:p>
    <w:p w:rsidR="00280222" w:rsidRDefault="00280222" w:rsidP="00280222">
      <w:pPr>
        <w:jc w:val="center"/>
        <w:outlineLvl w:val="0"/>
        <w:rPr>
          <w:rFonts w:eastAsia="Times New Roman"/>
          <w:bCs/>
          <w:kern w:val="36"/>
          <w:sz w:val="36"/>
          <w:szCs w:val="36"/>
          <w:lang w:eastAsia="ru-RU"/>
        </w:rPr>
      </w:pPr>
      <w:r w:rsidRPr="00280222">
        <w:rPr>
          <w:rFonts w:eastAsia="Times New Roman"/>
          <w:bCs/>
          <w:kern w:val="36"/>
          <w:sz w:val="36"/>
          <w:szCs w:val="36"/>
          <w:lang w:eastAsia="ru-RU"/>
        </w:rPr>
        <w:t>вакантной должности руководителя</w:t>
      </w:r>
    </w:p>
    <w:p w:rsidR="00262D9A" w:rsidRPr="00280222" w:rsidRDefault="00262D9A" w:rsidP="00280222">
      <w:pPr>
        <w:jc w:val="center"/>
        <w:outlineLvl w:val="0"/>
        <w:rPr>
          <w:rFonts w:eastAsia="Times New Roman"/>
          <w:bCs/>
          <w:kern w:val="36"/>
          <w:sz w:val="36"/>
          <w:szCs w:val="36"/>
          <w:lang w:eastAsia="ru-RU"/>
        </w:rPr>
      </w:pP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Министерство образования и науки Мурманской области</w:t>
      </w:r>
      <w:r>
        <w:rPr>
          <w:rFonts w:eastAsia="Times New Roman"/>
          <w:b w:val="0"/>
          <w:lang w:eastAsia="ru-RU"/>
        </w:rPr>
        <w:t xml:space="preserve"> </w:t>
      </w:r>
      <w:r w:rsidRPr="00280222">
        <w:rPr>
          <w:rFonts w:eastAsia="Times New Roman"/>
          <w:b w:val="0"/>
          <w:lang w:eastAsia="ru-RU"/>
        </w:rPr>
        <w:t>объявляет конкурс на замещение вакантной должности руководителя государственного областного учреждения, подведомственного Министерству:</w:t>
      </w:r>
      <w:r>
        <w:rPr>
          <w:rFonts w:eastAsia="Times New Roman"/>
          <w:b w:val="0"/>
          <w:lang w:eastAsia="ru-RU"/>
        </w:rPr>
        <w:t xml:space="preserve"> 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Государственное автономное профессиональное образовательное учреждение Мурманской области «</w:t>
      </w:r>
      <w:r w:rsidRPr="00280222">
        <w:rPr>
          <w:rFonts w:eastAsia="Times New Roman"/>
          <w:lang w:eastAsia="ru-RU"/>
        </w:rPr>
        <w:t>Мурманский педагогический колледж</w:t>
      </w:r>
      <w:r w:rsidRPr="00280222">
        <w:rPr>
          <w:rFonts w:eastAsia="Times New Roman"/>
          <w:b w:val="0"/>
          <w:lang w:eastAsia="ru-RU"/>
        </w:rPr>
        <w:t>» (г.</w:t>
      </w:r>
      <w:r>
        <w:rPr>
          <w:rFonts w:eastAsia="Times New Roman"/>
          <w:b w:val="0"/>
          <w:lang w:eastAsia="ru-RU"/>
        </w:rPr>
        <w:t xml:space="preserve"> </w:t>
      </w:r>
      <w:r w:rsidRPr="00280222">
        <w:rPr>
          <w:rFonts w:eastAsia="Times New Roman"/>
          <w:b w:val="0"/>
          <w:lang w:eastAsia="ru-RU"/>
        </w:rPr>
        <w:t>Мурманск, ул.</w:t>
      </w:r>
      <w:r>
        <w:rPr>
          <w:rFonts w:eastAsia="Times New Roman"/>
          <w:b w:val="0"/>
          <w:lang w:eastAsia="ru-RU"/>
        </w:rPr>
        <w:t xml:space="preserve"> </w:t>
      </w:r>
      <w:r w:rsidRPr="00280222">
        <w:rPr>
          <w:rFonts w:eastAsia="Times New Roman"/>
          <w:b w:val="0"/>
          <w:lang w:eastAsia="ru-RU"/>
        </w:rPr>
        <w:t>Володарского, д.5)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Краткая информация об учреждении, подведомственному Министерству размещена в сети Интернет на официальном сайте Министерства (</w:t>
      </w:r>
      <w:hyperlink r:id="rId4" w:history="1">
        <w:r w:rsidRPr="00280222">
          <w:rPr>
            <w:rFonts w:eastAsia="Times New Roman"/>
            <w:b w:val="0"/>
            <w:color w:val="0000FF"/>
            <w:u w:val="single"/>
            <w:lang w:eastAsia="ru-RU"/>
          </w:rPr>
          <w:t>http://minobr.gov-murman.ru</w:t>
        </w:r>
      </w:hyperlink>
      <w:r w:rsidRPr="00280222">
        <w:rPr>
          <w:rFonts w:eastAsia="Times New Roman"/>
          <w:b w:val="0"/>
          <w:lang w:eastAsia="ru-RU"/>
        </w:rPr>
        <w:t>) в пункте меню «О Министерстве» в разделе «Подведомственные учреждения Министерства».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Основные требования к претендентам: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К образованию: Высшее профессиональное образование по направлениям подготовки "Государственное и муниципальное управление", "Менеджмент", "Управление персоналом"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экономики.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К стажу: стаж работы на педагогических или руководящих должностях не менее 5 лет.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Дополнительные требования к претендентам: Должен иметь навыки планирования деятельности организации, разработки документов, формирования системы показателей деятельности организации и работников; организации работы персонала, постановки цели и формулирования задач, определения приоритетов; выработки вариантов решений и оценки рисков, связанных с их реализацией; планирования ресурсного обеспечения в организации (финансовые, технические и кадровые ресурсы); проведения публичных выступлений, в том числе в средствах массовой информации, по вопросам входящим в компетенцию.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Уровень подготовки претендента конкурса будет определяться конкурсной комиссией по следующим направлениям: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1. основы планирования деятельности учреждения;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2. основы финансирования и организации бухгалтерского учета;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3. основы организации управления;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4. основы законодательства о труде;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5. основы нормирования труда, оценки и мотивации персонала, организации оплаты труда;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6. основы законодательства в области охраны труда;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7. вопросы управления и распоряжения государственным имуществом;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8. основы федерального и регионального законодательства в сфере образования;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9. основные направления государственной политики в сфере образования, положения стратегий и программ в области образования федерального и регионального уровня.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Перечень документов, подаваемых претендентами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для участия в конкурсе, и требования к их оформлению: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а)</w:t>
      </w:r>
      <w:r>
        <w:rPr>
          <w:rFonts w:eastAsia="Times New Roman"/>
          <w:b w:val="0"/>
          <w:lang w:eastAsia="ru-RU"/>
        </w:rPr>
        <w:t xml:space="preserve"> </w:t>
      </w:r>
      <w:r w:rsidRPr="00280222">
        <w:rPr>
          <w:rFonts w:eastAsia="Times New Roman"/>
          <w:b w:val="0"/>
          <w:lang w:eastAsia="ru-RU"/>
        </w:rPr>
        <w:t>личное заявление;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б) копия паспорта или документа его заменяющего (соответствующий документ предъявляется лично по прибытии на конкурс);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в) копия трудовой книжки, заверенной кадровыми службами по месту работы (службы), в случае, если кандидат не работает – с предъявлением оригинала;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lastRenderedPageBreak/>
        <w:t>г) копия документов о профессиональном образовании (диплом с приложением), а также по желанию претендента - о дополнительном профессиональном образовании, о присвоении ученой степени, ученого звания;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proofErr w:type="spellStart"/>
      <w:r w:rsidRPr="00280222">
        <w:rPr>
          <w:rFonts w:eastAsia="Times New Roman"/>
          <w:b w:val="0"/>
          <w:lang w:eastAsia="ru-RU"/>
        </w:rPr>
        <w:t>д</w:t>
      </w:r>
      <w:proofErr w:type="spellEnd"/>
      <w:r w:rsidRPr="00280222">
        <w:rPr>
          <w:rFonts w:eastAsia="Times New Roman"/>
          <w:b w:val="0"/>
          <w:lang w:eastAsia="ru-RU"/>
        </w:rPr>
        <w:t>) собственноручно заполненная анкета с фотографией;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е) копия страхового свидетельства обязательного пенсионного страхования;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ж)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3) документы воинского учета - для военнообязанных и лиц, подлежащих призыву на военную службу;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и)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к) справка об отсутствии в реестре дисквалифицированных лиц;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л) согласие кандидата на обработку персональных данных.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Кандидат вправе представить другие документы, не предусмотренные настоящим перечнем, характеризующие личность претендента, его деловую репутацию, профессиональную квалификацию, предложения по программе деятельности учреждения и т.д.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В случае несвоевременного представления документов, представление их не в полном объеме или с нарушением правил оформления, по решению конкурсной комиссии документы подлежат возврату.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Конкурс проводится в два этапа.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На первом этапе конкурсная комиссия оценивает претендента на основании представленных им документов. Граждане, прошедшие первый этап конкурса, приглашаются на заседание конкурсной комиссии для участия во втором этапе конкурса.</w:t>
      </w:r>
    </w:p>
    <w:p w:rsid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Срок подачи документов со дня объявления об их приеме с 31 января 2022 года по 04 марта 2022 года.</w:t>
      </w:r>
    </w:p>
    <w:p w:rsidR="00280222" w:rsidRPr="00280222" w:rsidRDefault="00280222" w:rsidP="00280222">
      <w:pPr>
        <w:ind w:firstLine="709"/>
        <w:jc w:val="both"/>
        <w:rPr>
          <w:rFonts w:eastAsia="Times New Roman"/>
          <w:b w:val="0"/>
          <w:lang w:eastAsia="ru-RU"/>
        </w:rPr>
      </w:pPr>
      <w:r w:rsidRPr="00280222">
        <w:rPr>
          <w:rFonts w:eastAsia="Times New Roman"/>
          <w:b w:val="0"/>
          <w:lang w:eastAsia="ru-RU"/>
        </w:rPr>
        <w:t>Документы принимаются в рабочие дни (понедельник - пятница) с 9.00 до 13.00 и с 14.00 до 17.00 по адресу: 183025, г. Мурманск, ул. Трудовых Резервов, д. 4, 1-й этаж, кабинет 13, тел. 8 (8152) 443187, 445331.</w:t>
      </w:r>
    </w:p>
    <w:p w:rsidR="00073F54" w:rsidRDefault="00073F54" w:rsidP="00280222">
      <w:pPr>
        <w:ind w:firstLine="709"/>
        <w:jc w:val="both"/>
      </w:pPr>
    </w:p>
    <w:sectPr w:rsidR="00073F54" w:rsidSect="0007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222"/>
    <w:rsid w:val="00073F54"/>
    <w:rsid w:val="002449A0"/>
    <w:rsid w:val="00262D9A"/>
    <w:rsid w:val="00280222"/>
    <w:rsid w:val="003113D4"/>
    <w:rsid w:val="0044099B"/>
    <w:rsid w:val="005B1A3D"/>
    <w:rsid w:val="006B177B"/>
    <w:rsid w:val="009F4A72"/>
    <w:rsid w:val="009F769F"/>
    <w:rsid w:val="00A43084"/>
    <w:rsid w:val="00BC25A3"/>
    <w:rsid w:val="00CC7876"/>
    <w:rsid w:val="00EB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54"/>
  </w:style>
  <w:style w:type="paragraph" w:styleId="1">
    <w:name w:val="heading 1"/>
    <w:basedOn w:val="a"/>
    <w:link w:val="10"/>
    <w:uiPriority w:val="9"/>
    <w:qFormat/>
    <w:rsid w:val="00280222"/>
    <w:pPr>
      <w:spacing w:before="100" w:beforeAutospacing="1" w:after="100" w:afterAutospacing="1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222"/>
    <w:rPr>
      <w:rFonts w:eastAsia="Times New Roman"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0222"/>
    <w:pPr>
      <w:spacing w:before="100" w:beforeAutospacing="1" w:after="100" w:afterAutospacing="1"/>
    </w:pPr>
    <w:rPr>
      <w:rFonts w:eastAsia="Times New Roman"/>
      <w:b w:val="0"/>
      <w:lang w:eastAsia="ru-RU"/>
    </w:rPr>
  </w:style>
  <w:style w:type="character" w:styleId="a4">
    <w:name w:val="Hyperlink"/>
    <w:basedOn w:val="a0"/>
    <w:uiPriority w:val="99"/>
    <w:semiHidden/>
    <w:unhideWhenUsed/>
    <w:rsid w:val="002802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02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obr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</dc:creator>
  <cp:lastModifiedBy>panas</cp:lastModifiedBy>
  <cp:revision>4</cp:revision>
  <dcterms:created xsi:type="dcterms:W3CDTF">2022-02-21T15:38:00Z</dcterms:created>
  <dcterms:modified xsi:type="dcterms:W3CDTF">2022-02-21T15:39:00Z</dcterms:modified>
</cp:coreProperties>
</file>