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203576" w:rsidTr="00203576">
        <w:tc>
          <w:tcPr>
            <w:tcW w:w="7393" w:type="dxa"/>
          </w:tcPr>
          <w:p w:rsidR="00203576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203576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203576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ГАПОУ МО «ОГПК» от 31.08.2020 №564/1</w:t>
            </w:r>
          </w:p>
        </w:tc>
      </w:tr>
    </w:tbl>
    <w:p w:rsidR="00203576" w:rsidRDefault="00203576" w:rsidP="0020357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576" w:rsidRDefault="00203576" w:rsidP="0020357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по профилактике новой коронавирусной инфекции (</w:t>
      </w:r>
      <w:r w:rsidRPr="00C01E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COVID</w:t>
      </w:r>
      <w:r w:rsidRPr="00C01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-19) </w:t>
      </w:r>
    </w:p>
    <w:p w:rsidR="00203576" w:rsidRPr="00C01EDC" w:rsidRDefault="00203576" w:rsidP="0020357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ГАПОУ МО «ОГПК»</w:t>
      </w:r>
    </w:p>
    <w:tbl>
      <w:tblPr>
        <w:tblStyle w:val="a3"/>
        <w:tblW w:w="5000" w:type="pct"/>
        <w:tblLook w:val="04A0"/>
      </w:tblPr>
      <w:tblGrid>
        <w:gridCol w:w="7612"/>
        <w:gridCol w:w="2845"/>
        <w:gridCol w:w="4329"/>
      </w:tblGrid>
      <w:tr w:rsidR="00203576" w:rsidTr="00203576">
        <w:tc>
          <w:tcPr>
            <w:tcW w:w="2574" w:type="pct"/>
          </w:tcPr>
          <w:p w:rsidR="00203576" w:rsidRPr="00C01EDC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D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62" w:type="pct"/>
          </w:tcPr>
          <w:p w:rsidR="00203576" w:rsidRPr="00C01EDC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D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464" w:type="pct"/>
          </w:tcPr>
          <w:p w:rsidR="00203576" w:rsidRPr="00C01EDC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D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Ответственное</w:t>
            </w:r>
          </w:p>
          <w:p w:rsidR="00203576" w:rsidRPr="00C01EDC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D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лицо</w:t>
            </w:r>
          </w:p>
        </w:tc>
      </w:tr>
      <w:tr w:rsidR="00203576" w:rsidTr="00203576">
        <w:tc>
          <w:tcPr>
            <w:tcW w:w="5000" w:type="pct"/>
            <w:gridSpan w:val="3"/>
          </w:tcPr>
          <w:p w:rsidR="00203576" w:rsidRPr="0010182A" w:rsidRDefault="00203576" w:rsidP="0020357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E5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Мероприятия по организации режима работы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колледжа</w:t>
            </w:r>
            <w:r w:rsidRPr="005E5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условиях новой коронавирусной инфекции</w:t>
            </w:r>
          </w:p>
        </w:tc>
      </w:tr>
      <w:tr w:rsidR="00203576" w:rsidTr="00203576">
        <w:tc>
          <w:tcPr>
            <w:tcW w:w="2574" w:type="pct"/>
          </w:tcPr>
          <w:p w:rsidR="00203576" w:rsidRPr="00C01EDC" w:rsidRDefault="00203576" w:rsidP="00203576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генеральную уборку</w:t>
            </w:r>
            <w:r w:rsidRPr="00FE31F9">
              <w:rPr>
                <w:rFonts w:ascii="Times New Roman" w:hAnsi="Times New Roman" w:cs="Times New Roman"/>
                <w:sz w:val="24"/>
                <w:szCs w:val="24"/>
              </w:rPr>
              <w:t xml:space="preserve"> всех помещений с применением дезинфицирующих средств по вирусному режиму</w:t>
            </w:r>
          </w:p>
        </w:tc>
        <w:tc>
          <w:tcPr>
            <w:tcW w:w="962" w:type="pct"/>
          </w:tcPr>
          <w:p w:rsidR="00203576" w:rsidRPr="00C01EDC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перед началом учебного года</w:t>
            </w:r>
          </w:p>
        </w:tc>
        <w:tc>
          <w:tcPr>
            <w:tcW w:w="1464" w:type="pct"/>
          </w:tcPr>
          <w:p w:rsidR="00203576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 АХ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Р, </w:t>
            </w:r>
          </w:p>
          <w:p w:rsidR="00203576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203576" w:rsidTr="00203576">
        <w:tc>
          <w:tcPr>
            <w:tcW w:w="2574" w:type="pct"/>
          </w:tcPr>
          <w:p w:rsidR="00203576" w:rsidRPr="00C01EDC" w:rsidRDefault="00203576" w:rsidP="002035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1.2. Провести проверку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эффективности работы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ентиляционных систем, их ревизию, очистку или замену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воздушных фильтров и фильтрующих элементов</w:t>
            </w:r>
          </w:p>
        </w:tc>
        <w:tc>
          <w:tcPr>
            <w:tcW w:w="962" w:type="pct"/>
          </w:tcPr>
          <w:p w:rsidR="00203576" w:rsidRPr="00C01EDC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август 2020 г.</w:t>
            </w:r>
          </w:p>
        </w:tc>
        <w:tc>
          <w:tcPr>
            <w:tcW w:w="1464" w:type="pct"/>
          </w:tcPr>
          <w:p w:rsidR="00203576" w:rsidRPr="00FE31F9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 АХ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Р, заведующий филиалом</w:t>
            </w:r>
          </w:p>
        </w:tc>
      </w:tr>
      <w:tr w:rsidR="00203576" w:rsidTr="00203576">
        <w:tc>
          <w:tcPr>
            <w:tcW w:w="2574" w:type="pct"/>
          </w:tcPr>
          <w:p w:rsidR="00203576" w:rsidRPr="00C01EDC" w:rsidRDefault="00203576" w:rsidP="00203576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1.3.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внеплановый</w:t>
            </w:r>
            <w:r w:rsidRPr="00FE31F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работников отделов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FE31F9">
              <w:rPr>
                <w:rFonts w:ascii="Times New Roman" w:hAnsi="Times New Roman" w:cs="Times New Roman"/>
                <w:sz w:val="24"/>
                <w:szCs w:val="24"/>
              </w:rPr>
              <w:t>персонала, привлекаемого к работе на условиях внутреннего и внешнего совместительства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31F9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 за сохранение здоровья и безопасности обучающихся в период распространения  </w:t>
            </w:r>
            <w:r w:rsidRPr="00FE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E31F9">
              <w:rPr>
                <w:rFonts w:ascii="Times New Roman" w:hAnsi="Times New Roman" w:cs="Times New Roman"/>
                <w:sz w:val="24"/>
                <w:szCs w:val="24"/>
              </w:rPr>
              <w:t xml:space="preserve"> – 19 </w:t>
            </w:r>
          </w:p>
        </w:tc>
        <w:tc>
          <w:tcPr>
            <w:tcW w:w="962" w:type="pct"/>
          </w:tcPr>
          <w:p w:rsidR="00203576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 01.09.2020</w:t>
            </w:r>
          </w:p>
        </w:tc>
        <w:tc>
          <w:tcPr>
            <w:tcW w:w="1464" w:type="pct"/>
          </w:tcPr>
          <w:p w:rsidR="00203576" w:rsidRPr="00C01EDC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руководители отделов, заведующий филиалом</w:t>
            </w:r>
          </w:p>
        </w:tc>
      </w:tr>
      <w:tr w:rsidR="00203576" w:rsidTr="00203576">
        <w:tc>
          <w:tcPr>
            <w:tcW w:w="2574" w:type="pct"/>
          </w:tcPr>
          <w:p w:rsidR="00203576" w:rsidRDefault="00203576" w:rsidP="00203576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1.4. Обеспечить закрепление групп за учебными кабинетами во время проведения учебных занятий и учебной практики</w:t>
            </w:r>
          </w:p>
        </w:tc>
        <w:tc>
          <w:tcPr>
            <w:tcW w:w="962" w:type="pct"/>
          </w:tcPr>
          <w:p w:rsidR="00203576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 01.09.2020</w:t>
            </w:r>
          </w:p>
        </w:tc>
        <w:tc>
          <w:tcPr>
            <w:tcW w:w="1464" w:type="pct"/>
          </w:tcPr>
          <w:p w:rsidR="00203576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начальник отдела по учебной работе, заведующий филиалом</w:t>
            </w:r>
          </w:p>
        </w:tc>
      </w:tr>
      <w:tr w:rsidR="00203576" w:rsidTr="00203576">
        <w:tc>
          <w:tcPr>
            <w:tcW w:w="2574" w:type="pct"/>
          </w:tcPr>
          <w:p w:rsidR="00203576" w:rsidRDefault="00203576" w:rsidP="00203576">
            <w:pPr>
              <w:shd w:val="clear" w:color="auto" w:fill="FFFFFF"/>
              <w:spacing w:after="0"/>
            </w:pPr>
            <w:r w:rsidRPr="0010182A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организацию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учебного процесса по </w:t>
            </w:r>
            <w:r w:rsidRPr="0010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 разработанному расписанию уроков,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графику приёма пищи,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составленными</w:t>
            </w:r>
            <w:proofErr w:type="gramEnd"/>
            <w:r w:rsidRPr="0010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минимизации контактов обучающихся</w:t>
            </w:r>
          </w:p>
        </w:tc>
        <w:tc>
          <w:tcPr>
            <w:tcW w:w="962" w:type="pct"/>
          </w:tcPr>
          <w:p w:rsidR="00203576" w:rsidRDefault="00203576" w:rsidP="0020357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 01.09.2020</w:t>
            </w:r>
          </w:p>
        </w:tc>
        <w:tc>
          <w:tcPr>
            <w:tcW w:w="1464" w:type="pct"/>
          </w:tcPr>
          <w:p w:rsidR="00203576" w:rsidRPr="0010182A" w:rsidRDefault="00203576" w:rsidP="002035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воспитательной и социальной работе, кураторы, заведующий столовой,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203576" w:rsidTr="00203576">
        <w:tc>
          <w:tcPr>
            <w:tcW w:w="2574" w:type="pct"/>
          </w:tcPr>
          <w:p w:rsidR="00203576" w:rsidRPr="0010182A" w:rsidRDefault="00203576" w:rsidP="0020357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Максимально перевести занятия заочных и вечерних групп на дистанционный формат </w:t>
            </w:r>
          </w:p>
        </w:tc>
        <w:tc>
          <w:tcPr>
            <w:tcW w:w="962" w:type="pct"/>
          </w:tcPr>
          <w:p w:rsidR="00203576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1464" w:type="pct"/>
          </w:tcPr>
          <w:p w:rsidR="00203576" w:rsidRPr="0010182A" w:rsidRDefault="00203576" w:rsidP="002035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 заочного отделения,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203576" w:rsidTr="00203576">
        <w:tc>
          <w:tcPr>
            <w:tcW w:w="2574" w:type="pct"/>
          </w:tcPr>
          <w:p w:rsidR="00203576" w:rsidRDefault="00203576" w:rsidP="0020357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10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Исключить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колледже </w:t>
            </w:r>
            <w:r w:rsidRPr="0010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массовых мероприя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</w:t>
            </w:r>
          </w:p>
        </w:tc>
        <w:tc>
          <w:tcPr>
            <w:tcW w:w="962" w:type="pct"/>
          </w:tcPr>
          <w:p w:rsidR="00203576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64" w:type="pct"/>
          </w:tcPr>
          <w:p w:rsidR="00203576" w:rsidRDefault="00203576" w:rsidP="002035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заведующий филиалом,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отделов</w:t>
            </w:r>
          </w:p>
        </w:tc>
      </w:tr>
      <w:tr w:rsidR="00203576" w:rsidTr="00203576">
        <w:tc>
          <w:tcPr>
            <w:tcW w:w="2574" w:type="pct"/>
          </w:tcPr>
          <w:p w:rsidR="00203576" w:rsidRDefault="00203576" w:rsidP="0020357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 Обеспечить организацию и проведение учебных занятий, классных часов без привлечения посторонних лиц</w:t>
            </w:r>
          </w:p>
        </w:tc>
        <w:tc>
          <w:tcPr>
            <w:tcW w:w="962" w:type="pct"/>
          </w:tcPr>
          <w:p w:rsidR="00203576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64" w:type="pct"/>
          </w:tcPr>
          <w:p w:rsidR="00203576" w:rsidRDefault="00203576" w:rsidP="002035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заведующий филиалом,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отделов</w:t>
            </w:r>
          </w:p>
        </w:tc>
      </w:tr>
      <w:tr w:rsidR="00203576" w:rsidTr="00203576">
        <w:tc>
          <w:tcPr>
            <w:tcW w:w="2574" w:type="pct"/>
          </w:tcPr>
          <w:p w:rsidR="00203576" w:rsidRDefault="00203576" w:rsidP="0020357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 Обеспечить максимально проведение занятий по физической культуре на открытом воздухе с учётом погодных условий</w:t>
            </w:r>
          </w:p>
        </w:tc>
        <w:tc>
          <w:tcPr>
            <w:tcW w:w="962" w:type="pct"/>
          </w:tcPr>
          <w:p w:rsidR="00203576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64" w:type="pct"/>
          </w:tcPr>
          <w:p w:rsidR="00203576" w:rsidRDefault="00203576" w:rsidP="002035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начальник отдела по учебной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заведующий филиалом,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 физкультуры</w:t>
            </w:r>
          </w:p>
        </w:tc>
      </w:tr>
      <w:tr w:rsidR="00203576" w:rsidTr="00203576">
        <w:tc>
          <w:tcPr>
            <w:tcW w:w="2574" w:type="pct"/>
          </w:tcPr>
          <w:p w:rsidR="00203576" w:rsidRDefault="00203576" w:rsidP="0020357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 Обеспечить максимальное разобщение студентов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процесса (в том числе в холле, коридорах, при входе в аудитории)</w:t>
            </w:r>
          </w:p>
        </w:tc>
        <w:tc>
          <w:tcPr>
            <w:tcW w:w="962" w:type="pct"/>
          </w:tcPr>
          <w:p w:rsidR="00203576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464" w:type="pct"/>
          </w:tcPr>
          <w:p w:rsidR="00203576" w:rsidRDefault="00203576" w:rsidP="002035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дежурный администратор,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преподаватели, кураторы групп</w:t>
            </w:r>
          </w:p>
        </w:tc>
      </w:tr>
      <w:tr w:rsidR="00203576" w:rsidTr="00203576">
        <w:tc>
          <w:tcPr>
            <w:tcW w:w="5000" w:type="pct"/>
            <w:gridSpan w:val="3"/>
          </w:tcPr>
          <w:p w:rsidR="00203576" w:rsidRPr="005E5985" w:rsidRDefault="00203576" w:rsidP="0020357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5E5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мониторингу состояния здоровья</w:t>
            </w:r>
          </w:p>
          <w:p w:rsidR="00203576" w:rsidRDefault="00203576" w:rsidP="00203576">
            <w:pPr>
              <w:spacing w:after="0"/>
              <w:jc w:val="center"/>
            </w:pPr>
            <w:r w:rsidRPr="005E5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сотрудников и обучающихся</w:t>
            </w:r>
          </w:p>
        </w:tc>
      </w:tr>
      <w:tr w:rsidR="00203576" w:rsidTr="00203576">
        <w:tc>
          <w:tcPr>
            <w:tcW w:w="2574" w:type="pct"/>
          </w:tcPr>
          <w:p w:rsidR="00203576" w:rsidRPr="00C01EDC" w:rsidRDefault="00203576" w:rsidP="002035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2.1. Проводить утренний «входной фильтр»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персонала и обучающихся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 обязательным проведение термометрии бесконтактным способом. Исключить скопление людей при проведении термометрии</w:t>
            </w:r>
          </w:p>
        </w:tc>
        <w:tc>
          <w:tcPr>
            <w:tcW w:w="962" w:type="pct"/>
          </w:tcPr>
          <w:p w:rsidR="00203576" w:rsidRPr="00C01EDC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64" w:type="pct"/>
          </w:tcPr>
          <w:p w:rsidR="00203576" w:rsidRPr="00C01EDC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дежурный администратор</w:t>
            </w:r>
          </w:p>
        </w:tc>
      </w:tr>
      <w:tr w:rsidR="00203576" w:rsidTr="00203576">
        <w:tc>
          <w:tcPr>
            <w:tcW w:w="2574" w:type="pct"/>
          </w:tcPr>
          <w:p w:rsidR="00203576" w:rsidRPr="00E40369" w:rsidRDefault="00203576" w:rsidP="002035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369">
              <w:rPr>
                <w:rFonts w:ascii="Times New Roman" w:hAnsi="Times New Roman" w:cs="Times New Roman"/>
                <w:sz w:val="24"/>
                <w:szCs w:val="24"/>
              </w:rPr>
              <w:t>.2. Не допускать в здание колледжа лиц с признаками инфекционных заболеваний (повышенная температура, кашель, насморк). Ответственному за термометрию, кураторам групп незамедлительно сообщать дежурному администратору колледжа о выявленных лицах с признаками инфекционных заболеваний</w:t>
            </w:r>
          </w:p>
        </w:tc>
        <w:tc>
          <w:tcPr>
            <w:tcW w:w="962" w:type="pct"/>
          </w:tcPr>
          <w:p w:rsidR="00203576" w:rsidRPr="00E40369" w:rsidRDefault="00203576" w:rsidP="002035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64" w:type="pct"/>
          </w:tcPr>
          <w:p w:rsidR="00203576" w:rsidRPr="00E40369" w:rsidRDefault="00203576" w:rsidP="002035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дежурный администратор, кураторы групп, педагогические работники</w:t>
            </w:r>
          </w:p>
        </w:tc>
      </w:tr>
      <w:tr w:rsidR="00203576" w:rsidTr="00203576">
        <w:tc>
          <w:tcPr>
            <w:tcW w:w="2574" w:type="pct"/>
          </w:tcPr>
          <w:p w:rsidR="00203576" w:rsidRPr="00E40369" w:rsidRDefault="00203576" w:rsidP="002035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Обеспечить изоляцию лиц с признаками инфекционных заболеваний в отдельном помещении до приезда скорой помощи или до прихода родителей (законных представителей) для лиц, младше 18 лет</w:t>
            </w:r>
          </w:p>
        </w:tc>
        <w:tc>
          <w:tcPr>
            <w:tcW w:w="962" w:type="pct"/>
          </w:tcPr>
          <w:p w:rsidR="00203576" w:rsidRPr="00E40369" w:rsidRDefault="00203576" w:rsidP="002035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64" w:type="pct"/>
          </w:tcPr>
          <w:p w:rsidR="00203576" w:rsidRPr="00E40369" w:rsidRDefault="00203576" w:rsidP="002035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дежурный администратор</w:t>
            </w:r>
          </w:p>
        </w:tc>
      </w:tr>
      <w:tr w:rsidR="00203576" w:rsidTr="00203576">
        <w:tc>
          <w:tcPr>
            <w:tcW w:w="2574" w:type="pct"/>
          </w:tcPr>
          <w:p w:rsidR="00203576" w:rsidRPr="005138E6" w:rsidRDefault="00203576" w:rsidP="0020357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t xml:space="preserve">2.4. </w:t>
            </w:r>
            <w:r w:rsidRPr="005138E6">
              <w:rPr>
                <w:color w:val="000000"/>
              </w:rPr>
              <w:t xml:space="preserve">Рекомендовать сотрудникам </w:t>
            </w:r>
            <w:r>
              <w:rPr>
                <w:color w:val="000000"/>
              </w:rPr>
              <w:t xml:space="preserve">и обучающимся </w:t>
            </w:r>
            <w:r w:rsidRPr="005138E6">
              <w:t xml:space="preserve">соблюдать масочный </w:t>
            </w:r>
            <w:r>
              <w:t>режим при нахождении в колледже</w:t>
            </w:r>
          </w:p>
        </w:tc>
        <w:tc>
          <w:tcPr>
            <w:tcW w:w="962" w:type="pct"/>
          </w:tcPr>
          <w:p w:rsidR="00203576" w:rsidRDefault="00203576" w:rsidP="002035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64" w:type="pct"/>
          </w:tcPr>
          <w:p w:rsidR="00203576" w:rsidRPr="00E40369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директор, заведующий филиалом</w:t>
            </w:r>
          </w:p>
        </w:tc>
      </w:tr>
      <w:tr w:rsidR="00203576" w:rsidTr="00203576">
        <w:tc>
          <w:tcPr>
            <w:tcW w:w="5000" w:type="pct"/>
            <w:gridSpan w:val="3"/>
          </w:tcPr>
          <w:p w:rsidR="00203576" w:rsidRPr="005E5985" w:rsidRDefault="00203576" w:rsidP="0020357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E5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профилактике коронавируса,</w:t>
            </w:r>
          </w:p>
          <w:p w:rsidR="00203576" w:rsidRDefault="00203576" w:rsidP="00203576">
            <w:pPr>
              <w:spacing w:after="0"/>
              <w:jc w:val="center"/>
            </w:pPr>
            <w:proofErr w:type="gramStart"/>
            <w:r w:rsidRPr="005E5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проводимые</w:t>
            </w:r>
            <w:proofErr w:type="gramEnd"/>
            <w:r w:rsidRPr="005E5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внутри помещений</w:t>
            </w:r>
          </w:p>
        </w:tc>
      </w:tr>
      <w:tr w:rsidR="00203576" w:rsidTr="00203576">
        <w:tc>
          <w:tcPr>
            <w:tcW w:w="2574" w:type="pct"/>
          </w:tcPr>
          <w:p w:rsidR="00203576" w:rsidRDefault="00203576" w:rsidP="00203576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FE31F9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гигиенической обработки рук с применением антисептических сре</w:t>
            </w:r>
            <w:proofErr w:type="gramStart"/>
            <w:r w:rsidRPr="00FE31F9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FE31F9">
              <w:rPr>
                <w:rFonts w:ascii="Times New Roman" w:hAnsi="Times New Roman" w:cs="Times New Roman"/>
                <w:sz w:val="24"/>
                <w:szCs w:val="24"/>
              </w:rPr>
              <w:t>и входе в колледж, в местах общего пользования, санитарных узлах, а также обеспечить условия для соблюдения правил личной гигиены (постоянное наличие средств для мытья рук, одноразовых полотенец в умывальниках, туалетной бумаги)</w:t>
            </w:r>
          </w:p>
        </w:tc>
        <w:tc>
          <w:tcPr>
            <w:tcW w:w="962" w:type="pct"/>
          </w:tcPr>
          <w:p w:rsidR="00203576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64" w:type="pct"/>
          </w:tcPr>
          <w:p w:rsidR="00203576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 АХ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Р, заведующий филиалом</w:t>
            </w:r>
          </w:p>
        </w:tc>
      </w:tr>
      <w:tr w:rsidR="00203576" w:rsidTr="00203576">
        <w:tc>
          <w:tcPr>
            <w:tcW w:w="2574" w:type="pct"/>
          </w:tcPr>
          <w:p w:rsidR="00203576" w:rsidRPr="00C01EDC" w:rsidRDefault="00203576" w:rsidP="00203576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3.2.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роводить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влажную уборку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0182A">
              <w:rPr>
                <w:rFonts w:ascii="Times New Roman" w:hAnsi="Times New Roman" w:cs="Times New Roman"/>
                <w:sz w:val="24"/>
                <w:szCs w:val="24"/>
              </w:rPr>
              <w:t>с применением дезинфицирующих сре</w:t>
            </w:r>
            <w:proofErr w:type="gramStart"/>
            <w:r w:rsidRPr="0010182A">
              <w:rPr>
                <w:rFonts w:ascii="Times New Roman" w:hAnsi="Times New Roman" w:cs="Times New Roman"/>
                <w:sz w:val="24"/>
                <w:szCs w:val="24"/>
              </w:rPr>
              <w:t>дств с пр</w:t>
            </w:r>
            <w:proofErr w:type="gramEnd"/>
            <w:r w:rsidRPr="0010182A">
              <w:rPr>
                <w:rFonts w:ascii="Times New Roman" w:hAnsi="Times New Roman" w:cs="Times New Roman"/>
                <w:sz w:val="24"/>
                <w:szCs w:val="24"/>
              </w:rPr>
              <w:t>отивовирусным действием</w:t>
            </w:r>
            <w:r w:rsidRPr="001018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 период организации учебного процесса</w:t>
            </w:r>
          </w:p>
        </w:tc>
        <w:tc>
          <w:tcPr>
            <w:tcW w:w="962" w:type="pct"/>
          </w:tcPr>
          <w:p w:rsidR="00203576" w:rsidRPr="00C01EDC" w:rsidRDefault="00203576" w:rsidP="007114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64" w:type="pct"/>
          </w:tcPr>
          <w:p w:rsidR="00203576" w:rsidRPr="00C01EDC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 АХ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Р, заведующий филиалом</w:t>
            </w:r>
          </w:p>
        </w:tc>
      </w:tr>
      <w:tr w:rsidR="00203576" w:rsidTr="00203576">
        <w:tc>
          <w:tcPr>
            <w:tcW w:w="2574" w:type="pct"/>
          </w:tcPr>
          <w:p w:rsidR="00203576" w:rsidRPr="00C01EDC" w:rsidRDefault="00203576" w:rsidP="00203576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3.3.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роводить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генеральную уборку</w:t>
            </w:r>
            <w:r w:rsidRPr="0010182A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дезинфицирующих сре</w:t>
            </w:r>
            <w:proofErr w:type="gramStart"/>
            <w:r w:rsidRPr="0010182A">
              <w:rPr>
                <w:rFonts w:ascii="Times New Roman" w:hAnsi="Times New Roman" w:cs="Times New Roman"/>
                <w:sz w:val="24"/>
                <w:szCs w:val="24"/>
              </w:rPr>
              <w:t>дств с пр</w:t>
            </w:r>
            <w:proofErr w:type="gramEnd"/>
            <w:r w:rsidRPr="0010182A">
              <w:rPr>
                <w:rFonts w:ascii="Times New Roman" w:hAnsi="Times New Roman" w:cs="Times New Roman"/>
                <w:sz w:val="24"/>
                <w:szCs w:val="24"/>
              </w:rPr>
              <w:t>отивовирусным действием</w:t>
            </w:r>
            <w:r w:rsidRPr="001018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 период организации учебного процесса</w:t>
            </w:r>
          </w:p>
        </w:tc>
        <w:tc>
          <w:tcPr>
            <w:tcW w:w="962" w:type="pct"/>
          </w:tcPr>
          <w:p w:rsidR="00203576" w:rsidRPr="00C01EDC" w:rsidRDefault="00203576" w:rsidP="007114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464" w:type="pct"/>
          </w:tcPr>
          <w:p w:rsidR="00203576" w:rsidRPr="00C01EDC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 АХ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Р, заведующий филиалом</w:t>
            </w:r>
          </w:p>
        </w:tc>
      </w:tr>
      <w:tr w:rsidR="00203576" w:rsidTr="00203576">
        <w:tc>
          <w:tcPr>
            <w:tcW w:w="2574" w:type="pct"/>
          </w:tcPr>
          <w:p w:rsidR="00203576" w:rsidRPr="0010182A" w:rsidRDefault="00203576" w:rsidP="002035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101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обработку</w:t>
            </w:r>
            <w:r w:rsidRPr="0010182A">
              <w:rPr>
                <w:rFonts w:ascii="Times New Roman" w:hAnsi="Times New Roman" w:cs="Times New Roman"/>
                <w:sz w:val="24"/>
                <w:szCs w:val="24"/>
              </w:rPr>
              <w:t xml:space="preserve"> всех контактных поверхностей в местах общего пользования (дверных ручек, выключателей, поручней, перил, поверхностей столов и т.д.), санитарных узлов </w:t>
            </w:r>
          </w:p>
        </w:tc>
        <w:tc>
          <w:tcPr>
            <w:tcW w:w="962" w:type="pct"/>
          </w:tcPr>
          <w:p w:rsidR="00203576" w:rsidRDefault="00203576" w:rsidP="0020357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день, по окончанию учебного процесса</w:t>
            </w:r>
          </w:p>
        </w:tc>
        <w:tc>
          <w:tcPr>
            <w:tcW w:w="1464" w:type="pct"/>
          </w:tcPr>
          <w:p w:rsidR="00203576" w:rsidRDefault="00203576" w:rsidP="0020357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 АХ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Р, заведующий филиалом</w:t>
            </w:r>
          </w:p>
        </w:tc>
      </w:tr>
      <w:tr w:rsidR="00203576" w:rsidTr="00203576">
        <w:tc>
          <w:tcPr>
            <w:tcW w:w="2574" w:type="pct"/>
          </w:tcPr>
          <w:p w:rsidR="00203576" w:rsidRPr="00C01EDC" w:rsidRDefault="00203576" w:rsidP="002035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3.5. Обеспечить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 учебных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кабинетах (лабораториях), мастерских 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обеззараживание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воздуха помещения устройствами, разрешенными к использованию в присутствии людей</w:t>
            </w:r>
          </w:p>
        </w:tc>
        <w:tc>
          <w:tcPr>
            <w:tcW w:w="962" w:type="pct"/>
          </w:tcPr>
          <w:p w:rsidR="00203576" w:rsidRPr="00C01EDC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64" w:type="pct"/>
          </w:tcPr>
          <w:p w:rsidR="00203576" w:rsidRPr="00C01EDC" w:rsidRDefault="00203576" w:rsidP="002035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 АХ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Р, заведующий филиалом</w:t>
            </w:r>
          </w:p>
        </w:tc>
      </w:tr>
      <w:tr w:rsidR="00203576" w:rsidTr="00203576">
        <w:tc>
          <w:tcPr>
            <w:tcW w:w="2574" w:type="pct"/>
          </w:tcPr>
          <w:p w:rsidR="00203576" w:rsidRPr="0010182A" w:rsidRDefault="00203576" w:rsidP="002035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10182A">
              <w:rPr>
                <w:rFonts w:ascii="Times New Roman" w:hAnsi="Times New Roman" w:cs="Times New Roman"/>
                <w:sz w:val="24"/>
                <w:szCs w:val="24"/>
              </w:rPr>
              <w:t>. 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печить</w:t>
            </w:r>
            <w:r w:rsidRPr="0010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проветривание</w:t>
            </w:r>
            <w:r w:rsidRPr="0010182A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помещений и зон рекреации в соответствии с графиком учебно-производственного процесса, расписанием уроков и расписанием звонков</w:t>
            </w:r>
          </w:p>
        </w:tc>
        <w:tc>
          <w:tcPr>
            <w:tcW w:w="962" w:type="pct"/>
          </w:tcPr>
          <w:p w:rsidR="00203576" w:rsidRPr="0010182A" w:rsidRDefault="00203576" w:rsidP="002035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2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64" w:type="pct"/>
          </w:tcPr>
          <w:p w:rsidR="00203576" w:rsidRPr="0010182A" w:rsidRDefault="00203576" w:rsidP="002035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10182A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педагогические работники,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203576" w:rsidTr="00203576">
        <w:tc>
          <w:tcPr>
            <w:tcW w:w="5000" w:type="pct"/>
            <w:gridSpan w:val="3"/>
          </w:tcPr>
          <w:p w:rsidR="00203576" w:rsidRPr="005E5985" w:rsidRDefault="00203576" w:rsidP="0020357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Информационные м</w:t>
            </w:r>
            <w:r w:rsidRPr="005E5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ероприятия по профилактике коронавируса,</w:t>
            </w:r>
          </w:p>
          <w:p w:rsidR="00203576" w:rsidRPr="0010182A" w:rsidRDefault="00203576" w:rsidP="002035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576" w:rsidTr="00203576">
        <w:tc>
          <w:tcPr>
            <w:tcW w:w="2574" w:type="pct"/>
          </w:tcPr>
          <w:p w:rsidR="00203576" w:rsidRPr="00C01EDC" w:rsidRDefault="00203576" w:rsidP="002035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4.1. Разместить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 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информационных стендах, гл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авной странице сайта колледжа</w:t>
            </w:r>
            <w:r w:rsidR="007114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информационный материал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 профилактике новой короновирусной инфекции</w:t>
            </w:r>
          </w:p>
        </w:tc>
        <w:tc>
          <w:tcPr>
            <w:tcW w:w="962" w:type="pct"/>
          </w:tcPr>
          <w:p w:rsidR="00203576" w:rsidRPr="00C01EDC" w:rsidRDefault="00203576" w:rsidP="007114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август- сентябрь 2020 г.,  далее - постоянно</w:t>
            </w:r>
          </w:p>
        </w:tc>
        <w:tc>
          <w:tcPr>
            <w:tcW w:w="1464" w:type="pct"/>
          </w:tcPr>
          <w:p w:rsidR="00203576" w:rsidRPr="00C01EDC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и социальной работе</w:t>
            </w:r>
          </w:p>
        </w:tc>
      </w:tr>
      <w:tr w:rsidR="00203576" w:rsidTr="00203576">
        <w:tc>
          <w:tcPr>
            <w:tcW w:w="2574" w:type="pct"/>
          </w:tcPr>
          <w:p w:rsidR="00203576" w:rsidRPr="00C01EDC" w:rsidRDefault="00203576" w:rsidP="002035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4.2. Провести родительские собрания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посвященных</w:t>
            </w:r>
            <w:proofErr w:type="gramEnd"/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профилактике коронавируса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(в тои числе в дистанционной форме)</w:t>
            </w:r>
          </w:p>
        </w:tc>
        <w:tc>
          <w:tcPr>
            <w:tcW w:w="962" w:type="pct"/>
          </w:tcPr>
          <w:p w:rsidR="00203576" w:rsidRPr="00C01EDC" w:rsidRDefault="00203576" w:rsidP="007114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 20.09.2020</w:t>
            </w:r>
          </w:p>
        </w:tc>
        <w:tc>
          <w:tcPr>
            <w:tcW w:w="1464" w:type="pct"/>
          </w:tcPr>
          <w:p w:rsidR="00203576" w:rsidRPr="00C01EDC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и социальной работе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кураторы групп</w:t>
            </w:r>
          </w:p>
        </w:tc>
      </w:tr>
      <w:tr w:rsidR="00203576" w:rsidTr="00203576">
        <w:tc>
          <w:tcPr>
            <w:tcW w:w="2574" w:type="pct"/>
          </w:tcPr>
          <w:p w:rsidR="00203576" w:rsidRPr="00C01EDC" w:rsidRDefault="00203576" w:rsidP="00203576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</w:t>
            </w:r>
            <w:r w:rsidR="007114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.3.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Провести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классные часы, посвященные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профилактике коронавируса,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гигиеническому воспитанию обучающихся, признакам </w:t>
            </w:r>
            <w:r w:rsidRPr="00E9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97AC8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461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 участием медицинского</w:t>
            </w:r>
            <w:r w:rsidRPr="00C01E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работник</w:t>
            </w:r>
            <w:r w:rsidRPr="006461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2" w:type="pct"/>
          </w:tcPr>
          <w:p w:rsidR="00203576" w:rsidRPr="00C01EDC" w:rsidRDefault="00203576" w:rsidP="007114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 20.09.2020</w:t>
            </w:r>
          </w:p>
        </w:tc>
        <w:tc>
          <w:tcPr>
            <w:tcW w:w="1464" w:type="pct"/>
          </w:tcPr>
          <w:p w:rsidR="00203576" w:rsidRPr="00C01EDC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и социальной работе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кураторы групп</w:t>
            </w:r>
          </w:p>
        </w:tc>
      </w:tr>
      <w:tr w:rsidR="00203576" w:rsidTr="00203576">
        <w:tc>
          <w:tcPr>
            <w:tcW w:w="2574" w:type="pct"/>
          </w:tcPr>
          <w:p w:rsidR="00203576" w:rsidRDefault="00203576" w:rsidP="00203576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4.4. Проводить информационно-разъяснительную работу среди студентов и работников колледжа </w:t>
            </w:r>
            <w:r w:rsidR="007114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направленную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на формирование осознанного понимания необходимости незамедлительного обращения за медицинской помощью при появлении первых признаков инфекционных заболеваний</w:t>
            </w:r>
          </w:p>
        </w:tc>
        <w:tc>
          <w:tcPr>
            <w:tcW w:w="962" w:type="pct"/>
          </w:tcPr>
          <w:p w:rsidR="00203576" w:rsidRDefault="00203576" w:rsidP="0071145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64" w:type="pct"/>
          </w:tcPr>
          <w:p w:rsidR="00203576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руководители отделов, заведующий филиалом, кураторы групп, преподаватели</w:t>
            </w:r>
          </w:p>
        </w:tc>
      </w:tr>
      <w:tr w:rsidR="00203576" w:rsidTr="00203576">
        <w:tc>
          <w:tcPr>
            <w:tcW w:w="5000" w:type="pct"/>
            <w:gridSpan w:val="3"/>
          </w:tcPr>
          <w:p w:rsidR="00203576" w:rsidRPr="00675A32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675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 Мероприятия по взаимодействию с посетителями</w:t>
            </w:r>
          </w:p>
        </w:tc>
      </w:tr>
      <w:tr w:rsidR="00203576" w:rsidTr="00203576">
        <w:tc>
          <w:tcPr>
            <w:tcW w:w="2574" w:type="pct"/>
          </w:tcPr>
          <w:p w:rsidR="00203576" w:rsidRPr="00C656BE" w:rsidRDefault="00203576" w:rsidP="0020357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5.1. </w:t>
            </w:r>
            <w:r w:rsidRPr="006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для посетителей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колледжа </w:t>
            </w:r>
            <w:r w:rsidRPr="006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обработки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антисептиками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(предназначенными для этой 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термометрии бесконтактным способом. В случае выявления лиц с симптомами инфекционных заболеваний не допускать их в здание колледжа</w:t>
            </w:r>
          </w:p>
        </w:tc>
        <w:tc>
          <w:tcPr>
            <w:tcW w:w="962" w:type="pct"/>
          </w:tcPr>
          <w:p w:rsidR="00203576" w:rsidRDefault="00203576" w:rsidP="0071145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64" w:type="pct"/>
          </w:tcPr>
          <w:p w:rsidR="00203576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дежурный администратор, ответственный за термометрию</w:t>
            </w:r>
          </w:p>
        </w:tc>
      </w:tr>
      <w:tr w:rsidR="00203576" w:rsidTr="00203576">
        <w:tc>
          <w:tcPr>
            <w:tcW w:w="2574" w:type="pct"/>
          </w:tcPr>
          <w:p w:rsidR="00203576" w:rsidRPr="00675A32" w:rsidRDefault="00203576" w:rsidP="0020357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5.2. </w:t>
            </w:r>
            <w:r w:rsidRPr="006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Ограничить доступ третьих лиц в </w:t>
            </w:r>
            <w:r w:rsidRPr="00C6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колледж, </w:t>
            </w:r>
            <w:r w:rsidRPr="006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</w:t>
            </w:r>
          </w:p>
          <w:p w:rsidR="00203576" w:rsidRPr="00675A32" w:rsidRDefault="00203576" w:rsidP="0020357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ельному согласованию или записи</w:t>
            </w:r>
          </w:p>
          <w:p w:rsidR="00203576" w:rsidRDefault="00203576" w:rsidP="0020357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</w:tcPr>
          <w:p w:rsidR="00203576" w:rsidRDefault="00203576" w:rsidP="0071145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64" w:type="pct"/>
          </w:tcPr>
          <w:p w:rsidR="00203576" w:rsidRDefault="00203576" w:rsidP="0020357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дежурный администратор</w:t>
            </w:r>
          </w:p>
        </w:tc>
      </w:tr>
    </w:tbl>
    <w:p w:rsidR="00073F54" w:rsidRDefault="00073F54"/>
    <w:sectPr w:rsidR="00073F54" w:rsidSect="0071145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3576"/>
    <w:rsid w:val="00073F54"/>
    <w:rsid w:val="00203576"/>
    <w:rsid w:val="003113D4"/>
    <w:rsid w:val="005B1A3D"/>
    <w:rsid w:val="00711453"/>
    <w:rsid w:val="009F769F"/>
    <w:rsid w:val="00A43084"/>
    <w:rsid w:val="00B22201"/>
    <w:rsid w:val="00BC25A3"/>
    <w:rsid w:val="00EB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76"/>
    <w:pPr>
      <w:spacing w:after="200"/>
      <w:ind w:left="0"/>
      <w:jc w:val="left"/>
    </w:pPr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5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0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</dc:creator>
  <cp:lastModifiedBy>panas</cp:lastModifiedBy>
  <cp:revision>1</cp:revision>
  <dcterms:created xsi:type="dcterms:W3CDTF">2020-12-10T08:13:00Z</dcterms:created>
  <dcterms:modified xsi:type="dcterms:W3CDTF">2020-12-10T08:34:00Z</dcterms:modified>
</cp:coreProperties>
</file>